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A" w:rsidRPr="00A44094" w:rsidRDefault="0053624D" w:rsidP="00B24EDA">
      <w:bookmarkStart w:id="0" w:name="_GoBack"/>
      <w:bookmarkEnd w:id="0"/>
      <w:r w:rsidRPr="0053624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682D14">
            <wp:simplePos x="0" y="0"/>
            <wp:positionH relativeFrom="column">
              <wp:posOffset>4253865</wp:posOffset>
            </wp:positionH>
            <wp:positionV relativeFrom="paragraph">
              <wp:posOffset>60960</wp:posOffset>
            </wp:positionV>
            <wp:extent cx="1352550" cy="1242060"/>
            <wp:effectExtent l="0" t="0" r="0" b="0"/>
            <wp:wrapThrough wrapText="bothSides">
              <wp:wrapPolygon edited="0">
                <wp:start x="13386" y="0"/>
                <wp:lineTo x="0" y="331"/>
                <wp:lineTo x="0" y="15902"/>
                <wp:lineTo x="2738" y="21202"/>
                <wp:lineTo x="3042" y="21202"/>
                <wp:lineTo x="5780" y="21202"/>
                <wp:lineTo x="10344" y="21202"/>
                <wp:lineTo x="21296" y="17558"/>
                <wp:lineTo x="21296" y="1988"/>
                <wp:lineTo x="15515" y="0"/>
                <wp:lineTo x="13386" y="0"/>
              </wp:wrapPolygon>
            </wp:wrapThrough>
            <wp:docPr id="54" name="Image 5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36F61F-03BA-4E67-87D8-7FA6412C72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36F61F-03BA-4E67-87D8-7FA6412C72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EDA" w:rsidRDefault="00A44094" w:rsidP="00B24EDA">
      <w:r>
        <w:t>К</w:t>
      </w:r>
      <w:r w:rsidR="00B24EDA">
        <w:t xml:space="preserve">омпания </w:t>
      </w:r>
      <w:r w:rsidR="00B24EDA">
        <w:rPr>
          <w:lang w:val="en-IN"/>
        </w:rPr>
        <w:t>Schneider</w:t>
      </w:r>
      <w:r w:rsidR="00B24EDA" w:rsidRPr="00B24EDA">
        <w:t xml:space="preserve"> </w:t>
      </w:r>
      <w:r w:rsidR="00B24EDA">
        <w:rPr>
          <w:lang w:val="en-IN"/>
        </w:rPr>
        <w:t>Electric</w:t>
      </w:r>
      <w:r w:rsidR="00B24EDA" w:rsidRPr="00B24EDA">
        <w:t xml:space="preserve"> </w:t>
      </w:r>
      <w:r w:rsidR="000545D0">
        <w:t>рада сообщить</w:t>
      </w:r>
      <w:r w:rsidR="00035ED2">
        <w:t xml:space="preserve"> о</w:t>
      </w:r>
      <w:r w:rsidR="000545D0">
        <w:t xml:space="preserve"> </w:t>
      </w:r>
      <w:r w:rsidR="00035ED2">
        <w:t xml:space="preserve">запуске нового контроллера </w:t>
      </w:r>
      <w:proofErr w:type="spellStart"/>
      <w:r w:rsidR="00035ED2">
        <w:rPr>
          <w:lang w:val="en-IN"/>
        </w:rPr>
        <w:t>Modicon</w:t>
      </w:r>
      <w:proofErr w:type="spellEnd"/>
      <w:r w:rsidR="00035ED2" w:rsidRPr="00035ED2">
        <w:t xml:space="preserve"> </w:t>
      </w:r>
      <w:r w:rsidR="00035ED2">
        <w:rPr>
          <w:lang w:val="en-IN"/>
        </w:rPr>
        <w:t>M</w:t>
      </w:r>
      <w:r w:rsidR="00035ED2" w:rsidRPr="00035ED2">
        <w:t xml:space="preserve">262 </w:t>
      </w:r>
      <w:r w:rsidR="00035ED2">
        <w:t>для автоматизации промышленных машин. Новый контроллер является продолжением линейки контроллеров</w:t>
      </w:r>
      <w:r w:rsidR="00B24EDA">
        <w:t xml:space="preserve"> М241, М251, </w:t>
      </w:r>
      <w:r w:rsidR="00B24EDA">
        <w:rPr>
          <w:lang w:val="en-IN"/>
        </w:rPr>
        <w:t>LMC</w:t>
      </w:r>
      <w:r w:rsidR="00B24EDA" w:rsidRPr="00B24EDA">
        <w:t xml:space="preserve">051 </w:t>
      </w:r>
      <w:r w:rsidR="00035ED2">
        <w:t xml:space="preserve">и объединяет </w:t>
      </w:r>
      <w:r w:rsidR="00B24EDA">
        <w:t>в себе возможности логического контроллера и контроллера движения</w:t>
      </w:r>
      <w:r w:rsidR="00545820">
        <w:t>:</w:t>
      </w:r>
    </w:p>
    <w:p w:rsidR="00545820" w:rsidRDefault="00545820" w:rsidP="00545820">
      <w:pPr>
        <w:pStyle w:val="a3"/>
        <w:numPr>
          <w:ilvl w:val="0"/>
          <w:numId w:val="1"/>
        </w:numPr>
      </w:pPr>
      <w:r>
        <w:t xml:space="preserve">Производительность </w:t>
      </w:r>
      <w:r w:rsidR="00035ED2">
        <w:t>в 4 раза выше</w:t>
      </w:r>
      <w:r>
        <w:t>, чем у М241</w:t>
      </w:r>
      <w:r w:rsidR="00035ED2" w:rsidRPr="00035ED2">
        <w:t>/</w:t>
      </w:r>
      <w:r w:rsidR="00035ED2">
        <w:rPr>
          <w:lang w:val="en-IN"/>
        </w:rPr>
        <w:t>M</w:t>
      </w:r>
      <w:r w:rsidR="00035ED2" w:rsidRPr="00035ED2">
        <w:t>251</w:t>
      </w:r>
      <w:r>
        <w:t xml:space="preserve"> контроллер</w:t>
      </w:r>
      <w:r w:rsidR="00035ED2">
        <w:t>ов</w:t>
      </w:r>
      <w:r w:rsidR="00B324A3" w:rsidRPr="00B324A3">
        <w:t xml:space="preserve"> (3 </w:t>
      </w:r>
      <w:r w:rsidR="00B324A3">
        <w:t>нс</w:t>
      </w:r>
      <w:r w:rsidR="00B324A3" w:rsidRPr="00B324A3">
        <w:t>/</w:t>
      </w:r>
      <w:r w:rsidR="00B324A3">
        <w:t>инстр.)</w:t>
      </w:r>
      <w:r>
        <w:t>;</w:t>
      </w:r>
    </w:p>
    <w:p w:rsidR="00545820" w:rsidRDefault="00B324A3" w:rsidP="00545820">
      <w:pPr>
        <w:pStyle w:val="a3"/>
        <w:numPr>
          <w:ilvl w:val="0"/>
          <w:numId w:val="1"/>
        </w:numPr>
      </w:pPr>
      <w:r>
        <w:t>Наличие</w:t>
      </w:r>
      <w:r w:rsidR="00545820">
        <w:t xml:space="preserve"> двух независимых </w:t>
      </w:r>
      <w:r w:rsidR="00545820">
        <w:rPr>
          <w:lang w:val="en-IN"/>
        </w:rPr>
        <w:t>Ethernet</w:t>
      </w:r>
      <w:r w:rsidR="00545820" w:rsidRPr="00545820">
        <w:t xml:space="preserve"> </w:t>
      </w:r>
      <w:r>
        <w:t xml:space="preserve">портов </w:t>
      </w:r>
      <w:r w:rsidR="00545820">
        <w:rPr>
          <w:lang w:val="en-IN"/>
        </w:rPr>
        <w:t>c</w:t>
      </w:r>
      <w:r w:rsidR="00545820" w:rsidRPr="00545820">
        <w:t xml:space="preserve"> </w:t>
      </w:r>
      <w:r w:rsidR="00545820">
        <w:rPr>
          <w:lang w:val="en-IN"/>
        </w:rPr>
        <w:t>Ethernet</w:t>
      </w:r>
      <w:r w:rsidR="00545820" w:rsidRPr="00545820">
        <w:t>/</w:t>
      </w:r>
      <w:r w:rsidR="00545820">
        <w:rPr>
          <w:lang w:val="en-IN"/>
        </w:rPr>
        <w:t>IP</w:t>
      </w:r>
      <w:r w:rsidR="00545820" w:rsidRPr="00545820">
        <w:t xml:space="preserve"> </w:t>
      </w:r>
      <w:r w:rsidR="00545820">
        <w:t xml:space="preserve">и </w:t>
      </w:r>
      <w:proofErr w:type="spellStart"/>
      <w:r w:rsidR="00545820">
        <w:rPr>
          <w:lang w:val="en-IN"/>
        </w:rPr>
        <w:t>Sercos</w:t>
      </w:r>
      <w:proofErr w:type="spellEnd"/>
      <w:r w:rsidR="00545820" w:rsidRPr="00545820">
        <w:t>;</w:t>
      </w:r>
    </w:p>
    <w:p w:rsidR="00545820" w:rsidRDefault="00B324A3" w:rsidP="00545820">
      <w:pPr>
        <w:pStyle w:val="a3"/>
        <w:numPr>
          <w:ilvl w:val="0"/>
          <w:numId w:val="1"/>
        </w:numPr>
      </w:pPr>
      <w:r>
        <w:t>Поддержка до 16 осей синхронизации;</w:t>
      </w:r>
    </w:p>
    <w:p w:rsidR="00B324A3" w:rsidRDefault="00B324A3" w:rsidP="00545820">
      <w:pPr>
        <w:pStyle w:val="a3"/>
        <w:numPr>
          <w:ilvl w:val="0"/>
          <w:numId w:val="1"/>
        </w:numPr>
      </w:pPr>
      <w:r>
        <w:t xml:space="preserve">Поддержка протокола шифрования </w:t>
      </w:r>
      <w:r w:rsidRPr="00B324A3">
        <w:t>(</w:t>
      </w:r>
      <w:r>
        <w:rPr>
          <w:lang w:val="en-IN"/>
        </w:rPr>
        <w:t>TLS</w:t>
      </w:r>
      <w:r w:rsidRPr="00B324A3">
        <w:t xml:space="preserve">), </w:t>
      </w:r>
      <w:r>
        <w:rPr>
          <w:lang w:val="en-US"/>
        </w:rPr>
        <w:t>IoT</w:t>
      </w:r>
      <w:r w:rsidRPr="00B324A3">
        <w:t xml:space="preserve"> </w:t>
      </w:r>
      <w:r>
        <w:t>протокола (</w:t>
      </w:r>
      <w:r>
        <w:rPr>
          <w:lang w:val="en-IN"/>
        </w:rPr>
        <w:t>MQTT</w:t>
      </w:r>
      <w:r w:rsidRPr="00B324A3">
        <w:t xml:space="preserve">), </w:t>
      </w:r>
      <w:r>
        <w:rPr>
          <w:lang w:val="en-IN"/>
        </w:rPr>
        <w:t>JavaScript</w:t>
      </w:r>
      <w:r w:rsidRPr="00B324A3">
        <w:t xml:space="preserve"> </w:t>
      </w:r>
      <w:r>
        <w:t>протокола (</w:t>
      </w:r>
      <w:r>
        <w:rPr>
          <w:lang w:val="en-IN"/>
        </w:rPr>
        <w:t>JSON</w:t>
      </w:r>
      <w:r w:rsidRPr="00B324A3">
        <w:t xml:space="preserve">) </w:t>
      </w:r>
      <w:r>
        <w:t>и многих других</w:t>
      </w:r>
      <w:r w:rsidR="0053624D">
        <w:t>.</w:t>
      </w:r>
    </w:p>
    <w:p w:rsidR="00035ED2" w:rsidRPr="00035ED2" w:rsidRDefault="00035ED2" w:rsidP="0053624D">
      <w:r w:rsidRPr="005362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1EB8A5">
            <wp:simplePos x="0" y="0"/>
            <wp:positionH relativeFrom="margin">
              <wp:posOffset>5273040</wp:posOffset>
            </wp:positionH>
            <wp:positionV relativeFrom="paragraph">
              <wp:posOffset>803910</wp:posOffset>
            </wp:positionV>
            <wp:extent cx="551815" cy="1085850"/>
            <wp:effectExtent l="0" t="0" r="635" b="0"/>
            <wp:wrapThrough wrapText="bothSides">
              <wp:wrapPolygon edited="0">
                <wp:start x="0" y="0"/>
                <wp:lineTo x="0" y="21221"/>
                <wp:lineTo x="20879" y="21221"/>
                <wp:lineTo x="20879" y="0"/>
                <wp:lineTo x="0" y="0"/>
              </wp:wrapPolygon>
            </wp:wrapThrough>
            <wp:docPr id="56" name="Image 5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327AD0-2877-47E5-8B7C-487DB4C0EE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327AD0-2877-47E5-8B7C-487DB4C0EE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Одной из отличительных особенностей контроллера М262 является возможность подключаться к облачным сервисам напрямую, без дополнительных устройств. Это становится возможным благодаря поддержке протокола </w:t>
      </w:r>
      <w:r>
        <w:rPr>
          <w:lang w:val="en-IN"/>
        </w:rPr>
        <w:t>MQTT</w:t>
      </w:r>
      <w:r w:rsidRPr="00035ED2">
        <w:t xml:space="preserve"> </w:t>
      </w:r>
      <w:r>
        <w:t xml:space="preserve">и позволяет существенно упростить архитектуру решения при применении Интернета вещей. </w:t>
      </w:r>
    </w:p>
    <w:p w:rsidR="0053624D" w:rsidRPr="007F015D" w:rsidRDefault="0053624D" w:rsidP="0053624D">
      <w:r>
        <w:t xml:space="preserve">Вместе с контроллером </w:t>
      </w:r>
      <w:r w:rsidR="00035ED2">
        <w:t xml:space="preserve">доступен для заказа новый </w:t>
      </w:r>
      <w:r>
        <w:t>модул</w:t>
      </w:r>
      <w:r w:rsidR="00035ED2">
        <w:t>ь</w:t>
      </w:r>
      <w:r>
        <w:t xml:space="preserve"> подключения по единой шине </w:t>
      </w:r>
      <w:r>
        <w:rPr>
          <w:lang w:val="en-IN"/>
        </w:rPr>
        <w:t>TM</w:t>
      </w:r>
      <w:r w:rsidRPr="0053624D">
        <w:t>3</w:t>
      </w:r>
      <w:r>
        <w:rPr>
          <w:lang w:val="en-IN"/>
        </w:rPr>
        <w:t>BCEIP</w:t>
      </w:r>
      <w:r w:rsidRPr="0053624D">
        <w:t xml:space="preserve">, </w:t>
      </w:r>
      <w:r>
        <w:t>который позвол</w:t>
      </w:r>
      <w:r w:rsidR="007F015D">
        <w:t>яе</w:t>
      </w:r>
      <w:r>
        <w:t xml:space="preserve">т создавать распределенные системы автоматизации по сети </w:t>
      </w:r>
      <w:r>
        <w:rPr>
          <w:lang w:val="en-IN"/>
        </w:rPr>
        <w:t>Ethernet</w:t>
      </w:r>
      <w:r w:rsidRPr="0053624D">
        <w:t xml:space="preserve"> (</w:t>
      </w:r>
      <w:r>
        <w:rPr>
          <w:lang w:val="en-IN"/>
        </w:rPr>
        <w:t>Ethernet</w:t>
      </w:r>
      <w:r w:rsidRPr="0053624D">
        <w:t>/</w:t>
      </w:r>
      <w:r>
        <w:rPr>
          <w:lang w:val="en-IN"/>
        </w:rPr>
        <w:t>IP</w:t>
      </w:r>
      <w:r w:rsidRPr="0053624D">
        <w:t xml:space="preserve"> </w:t>
      </w:r>
      <w:r>
        <w:t xml:space="preserve">и </w:t>
      </w:r>
      <w:r>
        <w:rPr>
          <w:lang w:val="en-IN"/>
        </w:rPr>
        <w:t>Modbus</w:t>
      </w:r>
      <w:r w:rsidRPr="0053624D">
        <w:t xml:space="preserve"> </w:t>
      </w:r>
      <w:r>
        <w:rPr>
          <w:lang w:val="en-IN"/>
        </w:rPr>
        <w:t>TCP</w:t>
      </w:r>
      <w:r w:rsidR="005C176C">
        <w:t>)</w:t>
      </w:r>
      <w:r w:rsidRPr="0053624D">
        <w:t xml:space="preserve">. </w:t>
      </w:r>
      <w:r w:rsidR="007F015D">
        <w:t xml:space="preserve">Данный модуль полностью совместим с </w:t>
      </w:r>
      <w:r w:rsidR="007F015D">
        <w:rPr>
          <w:lang w:val="en-IN"/>
        </w:rPr>
        <w:t>TM</w:t>
      </w:r>
      <w:r w:rsidR="007F015D" w:rsidRPr="007F015D">
        <w:t xml:space="preserve">3 </w:t>
      </w:r>
      <w:r w:rsidR="007F015D">
        <w:t xml:space="preserve">модулями расширения и может настраиваться, как и М262 контроллер, в программном обеспечении </w:t>
      </w:r>
      <w:proofErr w:type="spellStart"/>
      <w:r w:rsidR="007F015D">
        <w:rPr>
          <w:lang w:val="en-IN"/>
        </w:rPr>
        <w:t>EcoStruxure</w:t>
      </w:r>
      <w:proofErr w:type="spellEnd"/>
      <w:r w:rsidR="007F015D" w:rsidRPr="007F015D">
        <w:t xml:space="preserve"> </w:t>
      </w:r>
      <w:r w:rsidR="007F015D">
        <w:rPr>
          <w:lang w:val="en-IN"/>
        </w:rPr>
        <w:t>Machine</w:t>
      </w:r>
      <w:r w:rsidR="007F015D" w:rsidRPr="007F015D">
        <w:t xml:space="preserve"> </w:t>
      </w:r>
      <w:r w:rsidR="007F015D">
        <w:rPr>
          <w:lang w:val="en-IN"/>
        </w:rPr>
        <w:t>Expert</w:t>
      </w:r>
      <w:r w:rsidR="007F015D" w:rsidRPr="007F015D">
        <w:t xml:space="preserve">. </w:t>
      </w:r>
    </w:p>
    <w:p w:rsidR="0053624D" w:rsidRDefault="0053624D" w:rsidP="0053624D">
      <w:r>
        <w:t xml:space="preserve">Новый контроллер найдет успешное применение во многих отраслях промышленности, благодаря поддержке широкого количества протоколов и высокой производительности. </w:t>
      </w:r>
      <w:r w:rsidR="005C176C">
        <w:t xml:space="preserve">Совместное использование вместе с модулями расширения </w:t>
      </w:r>
      <w:r w:rsidR="005C176C">
        <w:rPr>
          <w:lang w:val="en-IN"/>
        </w:rPr>
        <w:t>TM</w:t>
      </w:r>
      <w:r w:rsidR="005C176C" w:rsidRPr="005C176C">
        <w:t xml:space="preserve">3 </w:t>
      </w:r>
      <w:r w:rsidR="005C176C">
        <w:t xml:space="preserve">дает возможность гибкого подхода к построению распределенных, многоканальных и производительных систем автоматизации. </w:t>
      </w:r>
    </w:p>
    <w:p w:rsidR="007F015D" w:rsidRDefault="007F015D" w:rsidP="0053624D">
      <w:r>
        <w:t>Список доступных референсов:</w:t>
      </w:r>
    </w:p>
    <w:tbl>
      <w:tblPr>
        <w:tblW w:w="8435" w:type="dxa"/>
        <w:tblLook w:val="04A0" w:firstRow="1" w:lastRow="0" w:firstColumn="1" w:lastColumn="0" w:noHBand="0" w:noVBand="1"/>
      </w:tblPr>
      <w:tblGrid>
        <w:gridCol w:w="3185"/>
        <w:gridCol w:w="5250"/>
      </w:tblGrid>
      <w:tr w:rsidR="007F015D" w:rsidRPr="007F015D" w:rsidTr="007F015D">
        <w:trPr>
          <w:trHeight w:val="584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TM262L10MESE8T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Логический контроллер M262, 5 нс/инстр.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TM262L20MESE8T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Логический контроллер M262, 3 нс/инстр.</w:t>
            </w:r>
          </w:p>
        </w:tc>
      </w:tr>
      <w:tr w:rsidR="007F015D" w:rsidRPr="007F015D" w:rsidTr="007F015D">
        <w:trPr>
          <w:trHeight w:val="299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TM262M15MESS8T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 движен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ия</w:t>
            </w: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M262, 4 оси, Sercos3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TM262M25MESS8T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 движен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ия</w:t>
            </w: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M262, 8 осей, Sercos3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TM262M35MESS8T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Контроллер движен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ия</w:t>
            </w: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M262, 16 осей, Sercos3</w:t>
            </w:r>
          </w:p>
        </w:tc>
      </w:tr>
      <w:tr w:rsidR="007F015D" w:rsidRPr="007F015D" w:rsidTr="007F015D">
        <w:trPr>
          <w:trHeight w:val="356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TMSES4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Модуль для М262, 4 порта RJ45 </w:t>
            </w:r>
          </w:p>
        </w:tc>
      </w:tr>
      <w:tr w:rsidR="007F015D" w:rsidRPr="007F015D" w:rsidTr="007F015D">
        <w:trPr>
          <w:trHeight w:val="299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TMSCO1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для М262, CANOpen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TM3XHSC202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TM3 высокоскоростного счета, винт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TM3XFHSC202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TM3 высокоскоростного счета, винт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TM3XHSC202G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TM3 высокоскоростного счета, пруж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TM3XFHSC202G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TM3 высокоскоростного счета, пруж</w:t>
            </w:r>
          </w:p>
        </w:tc>
      </w:tr>
      <w:tr w:rsidR="007F015D" w:rsidRPr="007F015D" w:rsidTr="007F015D">
        <w:trPr>
          <w:trHeight w:val="584"/>
        </w:trPr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TM3BCEIP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15D" w:rsidRPr="007F015D" w:rsidRDefault="007F015D" w:rsidP="007F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>Модуль TM3 подкл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ючения</w:t>
            </w:r>
            <w:r w:rsidRPr="007F01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единой шине Ethernet</w:t>
            </w:r>
          </w:p>
        </w:tc>
      </w:tr>
    </w:tbl>
    <w:p w:rsidR="007F015D" w:rsidRPr="007F015D" w:rsidRDefault="007F015D" w:rsidP="0053624D"/>
    <w:sectPr w:rsidR="007F015D" w:rsidRPr="007F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54E8"/>
    <w:multiLevelType w:val="hybridMultilevel"/>
    <w:tmpl w:val="04E2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A"/>
    <w:rsid w:val="00035ED2"/>
    <w:rsid w:val="000545D0"/>
    <w:rsid w:val="00507621"/>
    <w:rsid w:val="0053624D"/>
    <w:rsid w:val="00541F89"/>
    <w:rsid w:val="00545820"/>
    <w:rsid w:val="005C176C"/>
    <w:rsid w:val="007F015D"/>
    <w:rsid w:val="00A44094"/>
    <w:rsid w:val="00B24EDA"/>
    <w:rsid w:val="00B324A3"/>
    <w:rsid w:val="00E37573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Kornilovich</dc:creator>
  <cp:lastModifiedBy>Елена </cp:lastModifiedBy>
  <cp:revision>2</cp:revision>
  <dcterms:created xsi:type="dcterms:W3CDTF">2019-11-11T07:28:00Z</dcterms:created>
  <dcterms:modified xsi:type="dcterms:W3CDTF">2019-11-11T07:28:00Z</dcterms:modified>
</cp:coreProperties>
</file>